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572" w:rsidRPr="00D50572" w:rsidRDefault="00D50572" w:rsidP="00D50572">
      <w:pPr>
        <w:shd w:val="clear" w:color="auto" w:fill="FFFFFF" w:themeFill="background1"/>
        <w:spacing w:before="100" w:beforeAutospacing="1" w:after="100" w:afterAutospacing="1" w:line="360" w:lineRule="atLeast"/>
        <w:ind w:right="195"/>
        <w:rPr>
          <w:rFonts w:ascii="Segoe UI Emoji" w:hAnsi="Segoe UI Emoji" w:cstheme="minorHAnsi"/>
          <w:color w:val="002060"/>
        </w:rPr>
      </w:pPr>
      <w:bookmarkStart w:id="0" w:name="_GoBack"/>
      <w:bookmarkEnd w:id="0"/>
      <w:r w:rsidRPr="00D50572">
        <w:rPr>
          <w:rFonts w:ascii="Segoe UI Emoji" w:eastAsia="Times New Roman" w:hAnsi="Segoe UI Emoji" w:cs="Segoe UI"/>
          <w:noProof/>
          <w:color w:val="002060"/>
          <w:lang w:eastAsia="nl-NL"/>
        </w:rPr>
        <w:drawing>
          <wp:anchor distT="0" distB="0" distL="114300" distR="114300" simplePos="0" relativeHeight="251658240" behindDoc="0" locked="0" layoutInCell="1" allowOverlap="1" wp14:anchorId="39782C7A" wp14:editId="57FAAC82">
            <wp:simplePos x="0" y="0"/>
            <wp:positionH relativeFrom="column">
              <wp:posOffset>5357813</wp:posOffset>
            </wp:positionH>
            <wp:positionV relativeFrom="paragraph">
              <wp:posOffset>-271462</wp:posOffset>
            </wp:positionV>
            <wp:extent cx="1428750" cy="1209675"/>
            <wp:effectExtent l="0" t="0" r="6350" b="0"/>
            <wp:wrapNone/>
            <wp:docPr id="1" name="Afbeelding 1" descr="[Mijn Kleutergro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jn Kleutergroep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kg_lettertype" w:hAnsi="Mkg_lettertype" w:cs="Segoe UI"/>
          <w:b/>
          <w:bCs/>
          <w:color w:val="002060"/>
          <w:sz w:val="72"/>
          <w:szCs w:val="72"/>
        </w:rPr>
        <w:t>Instructieafhankelijkheid</w:t>
      </w:r>
      <w:r w:rsidR="006839E0" w:rsidRPr="00E73C0F">
        <w:rPr>
          <w:rFonts w:ascii="Segoe UI" w:hAnsi="Segoe UI" w:cs="Segoe UI"/>
          <w:color w:val="002060"/>
        </w:rPr>
        <w:br/>
      </w:r>
      <w:r w:rsidR="006839E0" w:rsidRPr="00E73C0F">
        <w:rPr>
          <w:rFonts w:ascii="Segoe UI" w:hAnsi="Segoe UI" w:cs="Segoe UI"/>
          <w:color w:val="002060"/>
        </w:rPr>
        <w:br/>
      </w:r>
      <w:r w:rsidRPr="00D50572">
        <w:rPr>
          <w:rFonts w:ascii="Segoe UI Emoji" w:hAnsi="Segoe UI Emoji" w:cstheme="minorHAnsi"/>
          <w:color w:val="002060"/>
        </w:rPr>
        <w:t>Dit is een werkbestand. Onze tip: noteer jullie eigen afspraken zo compact mogelijk!</w:t>
      </w:r>
    </w:p>
    <w:p w:rsidR="00D50572" w:rsidRPr="00D50572" w:rsidRDefault="00D50572" w:rsidP="00D50572">
      <w:pPr>
        <w:shd w:val="clear" w:color="auto" w:fill="FFFFFF" w:themeFill="background1"/>
        <w:spacing w:before="100" w:beforeAutospacing="1" w:after="100" w:afterAutospacing="1" w:line="360" w:lineRule="atLeast"/>
        <w:ind w:right="195"/>
        <w:rPr>
          <w:rFonts w:ascii="Segoe UI Emoji" w:eastAsia="Times New Roman" w:hAnsi="Segoe UI Emoji" w:cstheme="minorHAnsi"/>
          <w:color w:val="002060"/>
          <w:lang w:eastAsia="nl-NL"/>
        </w:rPr>
      </w:pPr>
      <w:r w:rsidRPr="00D50572">
        <w:rPr>
          <w:rFonts w:ascii="Segoe UI Emoji" w:hAnsi="Segoe UI Emoji" w:cstheme="minorHAnsi"/>
          <w:color w:val="002060"/>
        </w:rPr>
        <w:t>Wat verstaan wij op onze school onder de instructieafhankelijkheid bij jonge kinderen?</w:t>
      </w:r>
      <w:r w:rsidRPr="00D50572">
        <w:rPr>
          <w:rFonts w:ascii="Segoe UI Emoji" w:hAnsi="Segoe UI Emoji" w:cstheme="minorHAnsi"/>
          <w:color w:val="002060"/>
        </w:rPr>
        <w:br/>
      </w:r>
      <w:r w:rsidRPr="00D50572">
        <w:rPr>
          <w:rFonts w:ascii="Segoe UI Emoji" w:eastAsia="Times New Roman" w:hAnsi="Segoe UI Emoji" w:cstheme="minorHAnsi"/>
          <w:b/>
          <w:bCs/>
          <w:color w:val="002060"/>
          <w:lang w:eastAsia="nl-NL"/>
        </w:rPr>
        <w:t>Effectieve instructie</w:t>
      </w:r>
    </w:p>
    <w:p w:rsidR="00D50572" w:rsidRPr="00D50572" w:rsidRDefault="00D50572" w:rsidP="00D50572">
      <w:pPr>
        <w:pStyle w:val="Lijstalinea"/>
        <w:numPr>
          <w:ilvl w:val="0"/>
          <w:numId w:val="5"/>
        </w:numPr>
        <w:shd w:val="clear" w:color="auto" w:fill="FFFFFF" w:themeFill="background1"/>
        <w:spacing w:before="100" w:beforeAutospacing="1" w:after="100" w:afterAutospacing="1" w:line="255" w:lineRule="atLeast"/>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 xml:space="preserve">Effectieve instructie is het doelmatig aanbieden van nieuwe leerstof. Kinderen willen niet onnodig wachten op uitleg, daarom is het belangrijk om de instructie zo te geven, dat er geen leertijd verloren gaat. </w:t>
      </w:r>
    </w:p>
    <w:p w:rsidR="00D50572" w:rsidRPr="00D50572" w:rsidRDefault="00D50572" w:rsidP="00D50572">
      <w:pPr>
        <w:pStyle w:val="Lijstalinea"/>
        <w:numPr>
          <w:ilvl w:val="0"/>
          <w:numId w:val="5"/>
        </w:numPr>
        <w:shd w:val="clear" w:color="auto" w:fill="FFFFFF" w:themeFill="background1"/>
        <w:spacing w:before="100" w:beforeAutospacing="1" w:after="100" w:afterAutospacing="1" w:line="255" w:lineRule="atLeast"/>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Het geven van een effectieve instructie zorgt ervoor dat snelle leerlingen vlot aan de slag kunnen.</w:t>
      </w:r>
    </w:p>
    <w:p w:rsidR="00D50572" w:rsidRPr="00D50572" w:rsidRDefault="00D50572" w:rsidP="00D50572">
      <w:pPr>
        <w:pStyle w:val="Lijstalinea"/>
        <w:numPr>
          <w:ilvl w:val="0"/>
          <w:numId w:val="5"/>
        </w:numPr>
        <w:shd w:val="clear" w:color="auto" w:fill="FFFFFF" w:themeFill="background1"/>
        <w:spacing w:before="100" w:beforeAutospacing="1" w:after="100" w:afterAutospacing="1" w:line="255" w:lineRule="atLeast"/>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 xml:space="preserve">Alleen kinderen die meer uitleg nodig hebben, krijgen een verlengde instructie. </w:t>
      </w:r>
    </w:p>
    <w:p w:rsidR="00D50572" w:rsidRPr="00D50572" w:rsidRDefault="00D50572" w:rsidP="00D50572">
      <w:pPr>
        <w:pStyle w:val="Lijstalinea"/>
        <w:numPr>
          <w:ilvl w:val="0"/>
          <w:numId w:val="5"/>
        </w:numPr>
        <w:shd w:val="clear" w:color="auto" w:fill="FFFFFF" w:themeFill="background1"/>
        <w:spacing w:before="100" w:beforeAutospacing="1" w:after="100" w:afterAutospacing="1" w:line="255" w:lineRule="atLeast"/>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In MKG observeren wij de kinderen en noteren welke instructie, evt. gekoppeld aan onderwijsbehoefte, nodig is voor het individuele kind.</w:t>
      </w:r>
    </w:p>
    <w:p w:rsidR="00D50572" w:rsidRPr="00D50572" w:rsidRDefault="00D50572" w:rsidP="00D50572">
      <w:p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b/>
          <w:bCs/>
          <w:color w:val="002060"/>
          <w:lang w:eastAsia="nl-NL"/>
        </w:rPr>
        <w:t>Instructieafhankelijk: heeft extra handelen nodig van de leerkracht (poppetje met plusje)</w:t>
      </w:r>
    </w:p>
    <w:p w:rsidR="00D50572" w:rsidRPr="00D50572" w:rsidRDefault="00D50572" w:rsidP="00D50572">
      <w:pPr>
        <w:pStyle w:val="Lijstalinea"/>
        <w:numPr>
          <w:ilvl w:val="0"/>
          <w:numId w:val="6"/>
        </w:num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Het kind is nog erg afhankelijk van de leerkracht .</w:t>
      </w:r>
    </w:p>
    <w:p w:rsidR="00D50572" w:rsidRPr="00D50572" w:rsidRDefault="00D50572" w:rsidP="00D50572">
      <w:pPr>
        <w:pStyle w:val="Lijstalinea"/>
        <w:numPr>
          <w:ilvl w:val="0"/>
          <w:numId w:val="6"/>
        </w:num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 xml:space="preserve">Het kind heeft een duidelijke instructie nodig en vaak ook nog een verlengde instructie. </w:t>
      </w:r>
    </w:p>
    <w:p w:rsidR="00D50572" w:rsidRPr="00D50572" w:rsidRDefault="00D50572" w:rsidP="00D50572">
      <w:pPr>
        <w:pStyle w:val="Lijstalinea"/>
        <w:numPr>
          <w:ilvl w:val="0"/>
          <w:numId w:val="6"/>
        </w:num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 xml:space="preserve">Vaak moet de leerkracht gericht spelbegeleiding en/ of een specifieke onderwijsbehoefte aanbieden.  </w:t>
      </w:r>
    </w:p>
    <w:p w:rsidR="00D50572" w:rsidRPr="00D50572" w:rsidRDefault="00D50572" w:rsidP="00D50572">
      <w:pPr>
        <w:pStyle w:val="Lijstalinea"/>
        <w:numPr>
          <w:ilvl w:val="0"/>
          <w:numId w:val="6"/>
        </w:num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 xml:space="preserve">Het kind heeft bij deze uitleg vaak een visuele ondersteuning nodig. </w:t>
      </w:r>
    </w:p>
    <w:p w:rsidR="00D50572" w:rsidRPr="00D50572" w:rsidRDefault="00D50572" w:rsidP="00D50572">
      <w:pPr>
        <w:pStyle w:val="Lijstalinea"/>
        <w:numPr>
          <w:ilvl w:val="0"/>
          <w:numId w:val="6"/>
        </w:num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 xml:space="preserve">Kind heeft snel en vaak een controle nodig, opsplitsen in deeltaken is nog nodig. </w:t>
      </w:r>
      <w:r w:rsidRPr="00D50572">
        <w:rPr>
          <w:rFonts w:ascii="Segoe UI Emoji" w:eastAsia="Times New Roman" w:hAnsi="Segoe UI Emoji" w:cstheme="minorHAnsi"/>
          <w:color w:val="002060"/>
          <w:lang w:eastAsia="nl-NL"/>
        </w:rPr>
        <w:br/>
        <w:t>Heeft de leerkracht nog nodig om een vervolgopdracht te krijgen.</w:t>
      </w:r>
    </w:p>
    <w:p w:rsidR="00D50572" w:rsidRPr="00D50572" w:rsidRDefault="00D50572" w:rsidP="00D50572">
      <w:pPr>
        <w:pStyle w:val="Lijstalinea"/>
        <w:numPr>
          <w:ilvl w:val="0"/>
          <w:numId w:val="6"/>
        </w:num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De taakaanpak is nog zwak en het kind is gebaat bij bv taakaanpak-kaartjes om structuur aan te brengen</w:t>
      </w:r>
      <w:r w:rsidRPr="00D50572">
        <w:rPr>
          <w:rFonts w:ascii="Segoe UI Emoji" w:eastAsia="Times New Roman" w:hAnsi="Segoe UI Emoji" w:cstheme="minorHAnsi"/>
          <w:color w:val="002060"/>
          <w:lang w:eastAsia="nl-NL"/>
        </w:rPr>
        <w:br/>
        <w:t xml:space="preserve">in de opdracht (luisteren, verwoorden wat gezegd is en controle na afloop </w:t>
      </w:r>
      <w:proofErr w:type="spellStart"/>
      <w:r w:rsidRPr="00D50572">
        <w:rPr>
          <w:rFonts w:ascii="Segoe UI Emoji" w:eastAsia="Times New Roman" w:hAnsi="Segoe UI Emoji" w:cstheme="minorHAnsi"/>
          <w:color w:val="002060"/>
          <w:lang w:eastAsia="nl-NL"/>
        </w:rPr>
        <w:t>vd</w:t>
      </w:r>
      <w:proofErr w:type="spellEnd"/>
      <w:r w:rsidRPr="00D50572">
        <w:rPr>
          <w:rFonts w:ascii="Segoe UI Emoji" w:eastAsia="Times New Roman" w:hAnsi="Segoe UI Emoji" w:cstheme="minorHAnsi"/>
          <w:color w:val="002060"/>
          <w:lang w:eastAsia="nl-NL"/>
        </w:rPr>
        <w:t xml:space="preserve"> taak).</w:t>
      </w:r>
    </w:p>
    <w:p w:rsidR="00D50572" w:rsidRPr="00D50572" w:rsidRDefault="00D50572" w:rsidP="00D50572">
      <w:p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b/>
          <w:bCs/>
          <w:color w:val="002060"/>
          <w:lang w:eastAsia="nl-NL"/>
        </w:rPr>
        <w:t>Instructiegevoelig: heeft genoeg aan basis aanbod van de leerkracht (neutraal poppetje)</w:t>
      </w:r>
    </w:p>
    <w:p w:rsidR="00D50572" w:rsidRPr="00D50572" w:rsidRDefault="00D50572" w:rsidP="00D50572">
      <w:pPr>
        <w:pStyle w:val="Lijstalinea"/>
        <w:numPr>
          <w:ilvl w:val="0"/>
          <w:numId w:val="7"/>
        </w:num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 xml:space="preserve">Het kind heeft een duidelijke uitleg nodig. </w:t>
      </w:r>
    </w:p>
    <w:p w:rsidR="00D50572" w:rsidRPr="00D50572" w:rsidRDefault="00D50572" w:rsidP="00D50572">
      <w:pPr>
        <w:pStyle w:val="Lijstalinea"/>
        <w:numPr>
          <w:ilvl w:val="0"/>
          <w:numId w:val="7"/>
        </w:num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Gaat na de uitleg zelfstandig aan de slag. Weet zelf op tijd hulp te vragen om door te gaan.</w:t>
      </w:r>
    </w:p>
    <w:p w:rsidR="00D50572" w:rsidRPr="00D50572" w:rsidRDefault="00D50572" w:rsidP="00D50572">
      <w:pPr>
        <w:pStyle w:val="Lijstalinea"/>
        <w:numPr>
          <w:ilvl w:val="0"/>
          <w:numId w:val="7"/>
        </w:num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 xml:space="preserve">Opsplitsen in deeltaken is minder vaak nodig en heeft voldoende aan korte spelimpulsen en minimale spelbegeleiding. </w:t>
      </w:r>
    </w:p>
    <w:p w:rsidR="00D50572" w:rsidRPr="00D50572" w:rsidRDefault="00D50572" w:rsidP="00D50572">
      <w:p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b/>
          <w:bCs/>
          <w:color w:val="002060"/>
          <w:lang w:eastAsia="nl-NL"/>
        </w:rPr>
        <w:t>Instructieonafhankelijk: ontwikkelt ook zonder hulp van de leerkracht, kan het helemaal zelf (poppetje met cirkel)</w:t>
      </w:r>
    </w:p>
    <w:p w:rsidR="00D50572" w:rsidRPr="00D50572" w:rsidRDefault="00D50572" w:rsidP="00D50572">
      <w:pPr>
        <w:pStyle w:val="Lijstalinea"/>
        <w:numPr>
          <w:ilvl w:val="0"/>
          <w:numId w:val="8"/>
        </w:num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 xml:space="preserve">Het kind heeft voldoende aan een korte, duidelijke uitleg. </w:t>
      </w:r>
    </w:p>
    <w:p w:rsidR="00D50572" w:rsidRPr="00D50572" w:rsidRDefault="00D50572" w:rsidP="00D50572">
      <w:pPr>
        <w:pStyle w:val="Lijstalinea"/>
        <w:numPr>
          <w:ilvl w:val="0"/>
          <w:numId w:val="8"/>
        </w:num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Gaat zelfstandig aan de slag.</w:t>
      </w:r>
    </w:p>
    <w:p w:rsidR="00D50572" w:rsidRPr="00D50572" w:rsidRDefault="00D50572" w:rsidP="00D50572">
      <w:pPr>
        <w:pStyle w:val="Lijstalinea"/>
        <w:numPr>
          <w:ilvl w:val="0"/>
          <w:numId w:val="8"/>
        </w:num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t xml:space="preserve">Plant eigen werk. </w:t>
      </w:r>
    </w:p>
    <w:p w:rsidR="00D50572" w:rsidRPr="00D50572" w:rsidRDefault="00D50572" w:rsidP="00D50572">
      <w:pPr>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color w:val="002060"/>
          <w:lang w:eastAsia="nl-NL"/>
        </w:rPr>
        <w:br/>
        <w:t>De instructie kan op verschillende manieren aangereikt worden door de leerkracht. De leerkracht moet goed in de gaten houden welke instructiebehoefte het kind nodig heeft. Belangrijk om dit daarna goed te omschrijven in je MKG.</w:t>
      </w:r>
    </w:p>
    <w:p w:rsidR="00D50572" w:rsidRPr="00D50572" w:rsidRDefault="00D50572" w:rsidP="00D50572">
      <w:pPr>
        <w:pStyle w:val="Lijstalinea"/>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b/>
          <w:bCs/>
          <w:color w:val="002060"/>
          <w:lang w:eastAsia="nl-NL"/>
        </w:rPr>
        <w:t>Vrije werkkeuze:</w:t>
      </w:r>
      <w:r w:rsidRPr="00D50572">
        <w:rPr>
          <w:rFonts w:ascii="Segoe UI Emoji" w:eastAsia="Times New Roman" w:hAnsi="Segoe UI Emoji" w:cstheme="minorHAnsi"/>
          <w:color w:val="002060"/>
          <w:lang w:eastAsia="nl-NL"/>
        </w:rPr>
        <w:t xml:space="preserve"> kinderen kiezen geheel zelfstandig.</w:t>
      </w:r>
    </w:p>
    <w:p w:rsidR="00D50572" w:rsidRPr="00D50572" w:rsidRDefault="00D50572" w:rsidP="00D50572">
      <w:pPr>
        <w:pStyle w:val="Lijstalinea"/>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b/>
          <w:bCs/>
          <w:color w:val="002060"/>
          <w:lang w:eastAsia="nl-NL"/>
        </w:rPr>
        <w:t>Beperkte werkkeuze</w:t>
      </w:r>
      <w:r w:rsidRPr="00D50572">
        <w:rPr>
          <w:rFonts w:ascii="Segoe UI Emoji" w:eastAsia="Times New Roman" w:hAnsi="Segoe UI Emoji" w:cstheme="minorHAnsi"/>
          <w:color w:val="002060"/>
          <w:lang w:eastAsia="nl-NL"/>
        </w:rPr>
        <w:t>: kinderen kiezen vrij, maar krijgen een gerichte opdracht erbij van de leerkracht als het kind vaak hetzelfde kiest.</w:t>
      </w:r>
    </w:p>
    <w:p w:rsidR="00D50572" w:rsidRPr="00D50572" w:rsidRDefault="00D50572" w:rsidP="00D50572">
      <w:pPr>
        <w:pStyle w:val="Lijstalinea"/>
        <w:shd w:val="clear" w:color="auto" w:fill="FFFFFF" w:themeFill="background1"/>
        <w:spacing w:before="100" w:beforeAutospacing="1" w:after="100" w:afterAutospacing="1" w:line="240" w:lineRule="auto"/>
        <w:ind w:right="195"/>
        <w:rPr>
          <w:rFonts w:ascii="Segoe UI Emoji" w:eastAsia="Times New Roman" w:hAnsi="Segoe UI Emoji" w:cstheme="minorHAnsi"/>
          <w:color w:val="002060"/>
          <w:lang w:eastAsia="nl-NL"/>
        </w:rPr>
      </w:pPr>
      <w:r w:rsidRPr="00D50572">
        <w:rPr>
          <w:rFonts w:ascii="Segoe UI Emoji" w:eastAsia="Times New Roman" w:hAnsi="Segoe UI Emoji" w:cstheme="minorHAnsi"/>
          <w:b/>
          <w:bCs/>
          <w:color w:val="002060"/>
          <w:lang w:eastAsia="nl-NL"/>
        </w:rPr>
        <w:lastRenderedPageBreak/>
        <w:t>Verplichte werkkeuze:</w:t>
      </w:r>
      <w:r w:rsidRPr="00D50572">
        <w:rPr>
          <w:rFonts w:ascii="Segoe UI Emoji" w:eastAsia="Times New Roman" w:hAnsi="Segoe UI Emoji" w:cstheme="minorHAnsi"/>
          <w:color w:val="002060"/>
          <w:lang w:eastAsia="nl-NL"/>
        </w:rPr>
        <w:t xml:space="preserve"> de leerkracht kiest het materiaal uit voor het kind. De leerkracht doet dit, omdat de leerkracht op dat moment iets wil weten van het kind bij een bepaald doel of omdat het kind eenzijdig kiest.</w:t>
      </w:r>
    </w:p>
    <w:p w:rsidR="006725A9" w:rsidRPr="00E73C0F" w:rsidRDefault="006725A9" w:rsidP="006725A9">
      <w:pPr>
        <w:rPr>
          <w:rFonts w:ascii="Segoe UI" w:hAnsi="Segoe UI" w:cs="Segoe UI"/>
          <w:color w:val="002060"/>
        </w:rPr>
      </w:pPr>
    </w:p>
    <w:sectPr w:rsidR="006725A9" w:rsidRPr="00E73C0F" w:rsidSect="00E73C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Mkg_lettertype">
    <w:altName w:val="Mkg_lettertype"/>
    <w:panose1 w:val="02000503000000000000"/>
    <w:charset w:val="00"/>
    <w:family w:val="auto"/>
    <w:pitch w:val="variable"/>
    <w:sig w:usb0="8000002F" w:usb1="0000004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4.05pt;height:1024.55pt" o:bullet="t">
        <v:imagedata r:id="rId1" o:title="logo_kleur_trans"/>
      </v:shape>
    </w:pict>
  </w:numPicBullet>
  <w:abstractNum w:abstractNumId="0">
    <w:nsid w:val="0B311542"/>
    <w:multiLevelType w:val="hybridMultilevel"/>
    <w:tmpl w:val="8194981A"/>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AB7B25"/>
    <w:multiLevelType w:val="hybridMultilevel"/>
    <w:tmpl w:val="348EB8E2"/>
    <w:lvl w:ilvl="0" w:tplc="9A285DC2">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9A6A60"/>
    <w:multiLevelType w:val="hybridMultilevel"/>
    <w:tmpl w:val="86B44F18"/>
    <w:lvl w:ilvl="0" w:tplc="9A285DC2">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5E762A"/>
    <w:multiLevelType w:val="hybridMultilevel"/>
    <w:tmpl w:val="164475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5E7327F3"/>
    <w:multiLevelType w:val="hybridMultilevel"/>
    <w:tmpl w:val="C436C3C4"/>
    <w:lvl w:ilvl="0" w:tplc="9A285DC2">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4AE2C78"/>
    <w:multiLevelType w:val="hybridMultilevel"/>
    <w:tmpl w:val="1BF00978"/>
    <w:lvl w:ilvl="0" w:tplc="9A285DC2">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4D93445"/>
    <w:multiLevelType w:val="hybridMultilevel"/>
    <w:tmpl w:val="01AEE84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65B942CA"/>
    <w:multiLevelType w:val="hybridMultilevel"/>
    <w:tmpl w:val="2788CE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E0"/>
    <w:rsid w:val="0010159B"/>
    <w:rsid w:val="001812A0"/>
    <w:rsid w:val="001930B1"/>
    <w:rsid w:val="001E11FF"/>
    <w:rsid w:val="0022733C"/>
    <w:rsid w:val="00303AC2"/>
    <w:rsid w:val="003449BF"/>
    <w:rsid w:val="003E2EAD"/>
    <w:rsid w:val="00442D14"/>
    <w:rsid w:val="005D687A"/>
    <w:rsid w:val="006725A9"/>
    <w:rsid w:val="006839E0"/>
    <w:rsid w:val="006A1703"/>
    <w:rsid w:val="0078451A"/>
    <w:rsid w:val="00864B3B"/>
    <w:rsid w:val="008F39AE"/>
    <w:rsid w:val="009B58EE"/>
    <w:rsid w:val="00A424DB"/>
    <w:rsid w:val="00A63F22"/>
    <w:rsid w:val="00AE48DD"/>
    <w:rsid w:val="00D50572"/>
    <w:rsid w:val="00D71F6C"/>
    <w:rsid w:val="00E73C0F"/>
    <w:rsid w:val="00F407B7"/>
    <w:rsid w:val="00FB72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8E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25A9"/>
    <w:rPr>
      <w:color w:val="0000FF"/>
      <w:u w:val="single"/>
    </w:rPr>
  </w:style>
  <w:style w:type="paragraph" w:styleId="Normaalweb">
    <w:name w:val="Normal (Web)"/>
    <w:basedOn w:val="Standaard"/>
    <w:uiPriority w:val="99"/>
    <w:unhideWhenUsed/>
    <w:rsid w:val="006725A9"/>
    <w:pPr>
      <w:spacing w:before="100" w:beforeAutospacing="1" w:after="100" w:afterAutospacing="1" w:line="240" w:lineRule="auto"/>
    </w:pPr>
    <w:rPr>
      <w:rFonts w:ascii="Calibri" w:hAnsi="Calibri" w:cs="Calibri"/>
      <w:lang w:eastAsia="nl-NL"/>
    </w:rPr>
  </w:style>
  <w:style w:type="character" w:customStyle="1" w:styleId="UnresolvedMention">
    <w:name w:val="Unresolved Mention"/>
    <w:basedOn w:val="Standaardalinea-lettertype"/>
    <w:uiPriority w:val="99"/>
    <w:semiHidden/>
    <w:unhideWhenUsed/>
    <w:rsid w:val="008F39AE"/>
    <w:rPr>
      <w:color w:val="605E5C"/>
      <w:shd w:val="clear" w:color="auto" w:fill="E1DFDD"/>
    </w:rPr>
  </w:style>
  <w:style w:type="paragraph" w:styleId="Lijstalinea">
    <w:name w:val="List Paragraph"/>
    <w:basedOn w:val="Standaard"/>
    <w:uiPriority w:val="34"/>
    <w:qFormat/>
    <w:rsid w:val="00D505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25A9"/>
    <w:rPr>
      <w:color w:val="0000FF"/>
      <w:u w:val="single"/>
    </w:rPr>
  </w:style>
  <w:style w:type="paragraph" w:styleId="Normaalweb">
    <w:name w:val="Normal (Web)"/>
    <w:basedOn w:val="Standaard"/>
    <w:uiPriority w:val="99"/>
    <w:unhideWhenUsed/>
    <w:rsid w:val="006725A9"/>
    <w:pPr>
      <w:spacing w:before="100" w:beforeAutospacing="1" w:after="100" w:afterAutospacing="1" w:line="240" w:lineRule="auto"/>
    </w:pPr>
    <w:rPr>
      <w:rFonts w:ascii="Calibri" w:hAnsi="Calibri" w:cs="Calibri"/>
      <w:lang w:eastAsia="nl-NL"/>
    </w:rPr>
  </w:style>
  <w:style w:type="character" w:customStyle="1" w:styleId="UnresolvedMention">
    <w:name w:val="Unresolved Mention"/>
    <w:basedOn w:val="Standaardalinea-lettertype"/>
    <w:uiPriority w:val="99"/>
    <w:semiHidden/>
    <w:unhideWhenUsed/>
    <w:rsid w:val="008F39AE"/>
    <w:rPr>
      <w:color w:val="605E5C"/>
      <w:shd w:val="clear" w:color="auto" w:fill="E1DFDD"/>
    </w:rPr>
  </w:style>
  <w:style w:type="paragraph" w:styleId="Lijstalinea">
    <w:name w:val="List Paragraph"/>
    <w:basedOn w:val="Standaard"/>
    <w:uiPriority w:val="34"/>
    <w:qFormat/>
    <w:rsid w:val="00D50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 en Yvonne van Oers-de Bruyn</dc:creator>
  <cp:lastModifiedBy>Irene</cp:lastModifiedBy>
  <cp:revision>2</cp:revision>
  <dcterms:created xsi:type="dcterms:W3CDTF">2022-07-16T08:49:00Z</dcterms:created>
  <dcterms:modified xsi:type="dcterms:W3CDTF">2022-07-16T08:49:00Z</dcterms:modified>
</cp:coreProperties>
</file>